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D6" w:rsidRDefault="005F77D6" w:rsidP="005F77D6">
      <w:pPr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077816" cy="1097280"/>
            <wp:effectExtent l="0" t="0" r="825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81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  <w:sz w:val="28"/>
          <w:szCs w:val="28"/>
        </w:rPr>
        <w:t>M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  <w:t xml:space="preserve">innesota 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  <w:sz w:val="28"/>
          <w:szCs w:val="28"/>
        </w:rPr>
        <w:t>C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  <w:t xml:space="preserve">hiefs of 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  <w:sz w:val="28"/>
          <w:szCs w:val="28"/>
        </w:rPr>
        <w:t>P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  <w:t xml:space="preserve">olice </w:t>
      </w:r>
      <w:r>
        <w:rPr>
          <w:rFonts w:ascii="Copperplate Gothic Light" w:hAnsi="Copperplate Gothic Light"/>
          <w:b/>
          <w:bCs/>
          <w:caps/>
          <w:noProof/>
          <w:color w:val="003366"/>
          <w:spacing w:val="38"/>
          <w:sz w:val="28"/>
          <w:szCs w:val="28"/>
        </w:rPr>
        <w:t>F</w:t>
      </w:r>
      <w:r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  <w:t>ound</w:t>
      </w:r>
      <w:r w:rsidRPr="007D310C">
        <w:rPr>
          <w:rFonts w:ascii="Copperplate Gothic Light" w:hAnsi="Copperplate Gothic Light"/>
          <w:b/>
          <w:bCs/>
          <w:caps/>
          <w:noProof/>
          <w:color w:val="003366"/>
          <w:spacing w:val="38"/>
        </w:rPr>
        <w:t>ation</w:t>
      </w:r>
    </w:p>
    <w:p w:rsidR="005F77D6" w:rsidRDefault="005F77D6" w:rsidP="005F77D6">
      <w:pPr>
        <w:jc w:val="center"/>
        <w:rPr>
          <w:b/>
          <w:sz w:val="22"/>
          <w:szCs w:val="22"/>
        </w:rPr>
      </w:pPr>
      <w:r w:rsidRPr="00596C79">
        <w:rPr>
          <w:rFonts w:ascii="Copperplate Gothic Light" w:hAnsi="Copperplate Gothic Light"/>
          <w:bCs/>
          <w:color w:val="003366"/>
          <w:sz w:val="28"/>
          <w:szCs w:val="28"/>
        </w:rPr>
        <w:t xml:space="preserve">Board </w:t>
      </w:r>
      <w:r>
        <w:rPr>
          <w:rFonts w:ascii="Copperplate Gothic Light" w:hAnsi="Copperplate Gothic Light"/>
          <w:bCs/>
          <w:color w:val="003366"/>
          <w:sz w:val="28"/>
          <w:szCs w:val="28"/>
        </w:rPr>
        <w:t>of Directors M</w:t>
      </w:r>
      <w:r w:rsidRPr="00596C79">
        <w:rPr>
          <w:rFonts w:ascii="Copperplate Gothic Light" w:hAnsi="Copperplate Gothic Light"/>
          <w:bCs/>
          <w:color w:val="003366"/>
          <w:sz w:val="28"/>
          <w:szCs w:val="28"/>
        </w:rPr>
        <w:t>eeting</w:t>
      </w:r>
      <w:r>
        <w:rPr>
          <w:rFonts w:ascii="Copperplate Gothic Light" w:hAnsi="Copperplate Gothic Light"/>
          <w:bCs/>
          <w:color w:val="003366"/>
          <w:sz w:val="28"/>
          <w:szCs w:val="28"/>
        </w:rPr>
        <w:t xml:space="preserve"> Agenda</w:t>
      </w:r>
    </w:p>
    <w:p w:rsidR="00974EC3" w:rsidRDefault="00974EC3"/>
    <w:p w:rsidR="00CC73DA" w:rsidRPr="00CC73DA" w:rsidRDefault="00CC73DA" w:rsidP="00CC73DA">
      <w:pPr>
        <w:ind w:left="252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      </w:t>
      </w:r>
      <w:r w:rsidR="005A2EC4">
        <w:rPr>
          <w:b/>
          <w:bCs/>
          <w:color w:val="auto"/>
          <w:sz w:val="24"/>
          <w:szCs w:val="24"/>
        </w:rPr>
        <w:t>August 20</w:t>
      </w:r>
      <w:r w:rsidRPr="00CC73DA">
        <w:rPr>
          <w:b/>
          <w:bCs/>
          <w:color w:val="auto"/>
          <w:sz w:val="24"/>
          <w:szCs w:val="24"/>
        </w:rPr>
        <w:t>, 2015</w:t>
      </w:r>
    </w:p>
    <w:p w:rsidR="00256B5D" w:rsidRDefault="00CC73DA" w:rsidP="00256B5D">
      <w:pPr>
        <w:ind w:left="252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</w:t>
      </w:r>
      <w:r w:rsidRPr="00CC73DA">
        <w:rPr>
          <w:b/>
          <w:bCs/>
          <w:color w:val="auto"/>
          <w:sz w:val="24"/>
          <w:szCs w:val="24"/>
        </w:rPr>
        <w:t>7:30 a.m. – 8:30 a.m.</w:t>
      </w:r>
    </w:p>
    <w:p w:rsidR="00CC73DA" w:rsidRDefault="00256B5D" w:rsidP="00256B5D">
      <w:pPr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               Location:  TARGET </w:t>
      </w:r>
      <w:r w:rsidR="005A2EC4">
        <w:rPr>
          <w:b/>
          <w:bCs/>
          <w:color w:val="auto"/>
          <w:sz w:val="24"/>
          <w:szCs w:val="24"/>
        </w:rPr>
        <w:t>CAMPUS WEST, CONFERENCE ROOM 886</w:t>
      </w:r>
      <w:r w:rsidR="002F04B4">
        <w:rPr>
          <w:b/>
          <w:bCs/>
          <w:color w:val="auto"/>
          <w:sz w:val="24"/>
          <w:szCs w:val="24"/>
        </w:rPr>
        <w:t>** Note: new room</w:t>
      </w:r>
    </w:p>
    <w:p w:rsidR="00256B5D" w:rsidRPr="00CC73DA" w:rsidRDefault="00256B5D" w:rsidP="00256B5D">
      <w:pPr>
        <w:ind w:left="2520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            3701 Wayzata Boulevard, Minneapolis, MN</w:t>
      </w:r>
    </w:p>
    <w:p w:rsidR="00CC73DA" w:rsidRPr="00CC73DA" w:rsidRDefault="00CC73DA" w:rsidP="00256B5D">
      <w:pPr>
        <w:spacing w:after="240"/>
        <w:ind w:left="1440"/>
        <w:jc w:val="center"/>
        <w:rPr>
          <w:b/>
          <w:bCs/>
          <w:color w:val="auto"/>
          <w:sz w:val="24"/>
          <w:szCs w:val="24"/>
        </w:rPr>
      </w:pPr>
    </w:p>
    <w:p w:rsidR="00CC73DA" w:rsidRDefault="00CC73DA" w:rsidP="00CC73DA">
      <w:pPr>
        <w:spacing w:after="240"/>
        <w:ind w:left="1440"/>
        <w:jc w:val="both"/>
        <w:rPr>
          <w:b/>
          <w:bCs/>
          <w:color w:val="auto"/>
          <w:sz w:val="24"/>
          <w:szCs w:val="24"/>
        </w:rPr>
      </w:pPr>
    </w:p>
    <w:p w:rsidR="002F04B4" w:rsidRDefault="002F04B4" w:rsidP="00CC73DA">
      <w:pPr>
        <w:spacing w:after="240"/>
        <w:ind w:left="1440"/>
        <w:jc w:val="both"/>
        <w:rPr>
          <w:b/>
          <w:bCs/>
          <w:color w:val="auto"/>
          <w:sz w:val="24"/>
          <w:szCs w:val="24"/>
        </w:rPr>
      </w:pPr>
    </w:p>
    <w:p w:rsidR="002F04B4" w:rsidRPr="00CC73DA" w:rsidRDefault="002F04B4" w:rsidP="00CC73DA">
      <w:pPr>
        <w:spacing w:after="240"/>
        <w:ind w:left="1440"/>
        <w:jc w:val="both"/>
        <w:rPr>
          <w:b/>
          <w:bCs/>
          <w:color w:val="auto"/>
          <w:sz w:val="24"/>
          <w:szCs w:val="24"/>
        </w:rPr>
      </w:pP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/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Call To Order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5A2EC4">
        <w:rPr>
          <w:bCs/>
          <w:color w:val="auto"/>
          <w:sz w:val="24"/>
          <w:szCs w:val="24"/>
        </w:rPr>
        <w:t>Interim</w:t>
      </w:r>
      <w:r w:rsidR="00BB786E">
        <w:rPr>
          <w:bCs/>
          <w:color w:val="auto"/>
          <w:sz w:val="24"/>
          <w:szCs w:val="24"/>
        </w:rPr>
        <w:t xml:space="preserve"> President Aimee Barmore</w:t>
      </w:r>
      <w:r w:rsidRPr="00CC73DA">
        <w:rPr>
          <w:bCs/>
          <w:color w:val="auto"/>
          <w:sz w:val="24"/>
          <w:szCs w:val="24"/>
        </w:rPr>
        <w:tab/>
      </w: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Secretary’s Report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2F04B4">
        <w:rPr>
          <w:bCs/>
          <w:color w:val="auto"/>
          <w:sz w:val="24"/>
          <w:szCs w:val="24"/>
        </w:rPr>
        <w:t>Aimee Barmore for Bob Shadley</w:t>
      </w:r>
    </w:p>
    <w:p w:rsidR="00CC73DA" w:rsidRPr="00CC73DA" w:rsidRDefault="005A2EC4" w:rsidP="00CC73DA">
      <w:pPr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Approval of minutes from July</w:t>
      </w:r>
      <w:r w:rsidR="00CC73DA" w:rsidRPr="00CC73DA">
        <w:rPr>
          <w:bCs/>
          <w:color w:val="auto"/>
          <w:sz w:val="24"/>
          <w:szCs w:val="24"/>
        </w:rPr>
        <w:t xml:space="preserve"> Board meeting</w:t>
      </w: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/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Treasurer’s Report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BB786E" w:rsidRPr="00BB786E">
        <w:rPr>
          <w:bCs/>
          <w:color w:val="auto"/>
          <w:sz w:val="24"/>
          <w:szCs w:val="24"/>
        </w:rPr>
        <w:t xml:space="preserve">Treasurer </w:t>
      </w:r>
      <w:r w:rsidRPr="00CC73DA">
        <w:rPr>
          <w:bCs/>
          <w:color w:val="auto"/>
          <w:sz w:val="24"/>
          <w:szCs w:val="24"/>
        </w:rPr>
        <w:t>Ben Monnens</w:t>
      </w:r>
    </w:p>
    <w:p w:rsidR="0002573D" w:rsidRDefault="00662371" w:rsidP="0002573D">
      <w:pPr>
        <w:numPr>
          <w:ilvl w:val="1"/>
          <w:numId w:val="1"/>
        </w:num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Review </w:t>
      </w:r>
      <w:r w:rsidR="002F04B4">
        <w:rPr>
          <w:bCs/>
          <w:color w:val="auto"/>
          <w:sz w:val="24"/>
          <w:szCs w:val="24"/>
        </w:rPr>
        <w:t>July</w:t>
      </w:r>
      <w:r w:rsidR="00CC73DA" w:rsidRPr="00CC73DA">
        <w:rPr>
          <w:bCs/>
          <w:color w:val="auto"/>
          <w:sz w:val="24"/>
          <w:szCs w:val="24"/>
        </w:rPr>
        <w:t xml:space="preserve"> financial report</w:t>
      </w:r>
      <w:r>
        <w:rPr>
          <w:bCs/>
          <w:color w:val="auto"/>
          <w:sz w:val="24"/>
          <w:szCs w:val="24"/>
        </w:rPr>
        <w:t>s</w:t>
      </w:r>
    </w:p>
    <w:p w:rsidR="0002573D" w:rsidRDefault="0002573D" w:rsidP="0002573D">
      <w:pPr>
        <w:numPr>
          <w:ilvl w:val="1"/>
          <w:numId w:val="1"/>
        </w:numPr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Audited Report for MCPAF </w:t>
      </w:r>
    </w:p>
    <w:p w:rsidR="0002573D" w:rsidRPr="0002573D" w:rsidRDefault="0002573D" w:rsidP="0002573D">
      <w:pPr>
        <w:ind w:left="1440"/>
        <w:rPr>
          <w:bCs/>
          <w:color w:val="auto"/>
          <w:sz w:val="24"/>
          <w:szCs w:val="24"/>
        </w:rPr>
      </w:pP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/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President’s Report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5A2EC4">
        <w:rPr>
          <w:bCs/>
          <w:color w:val="auto"/>
          <w:sz w:val="24"/>
          <w:szCs w:val="24"/>
        </w:rPr>
        <w:t xml:space="preserve">Interim </w:t>
      </w:r>
      <w:r w:rsidR="00BB786E" w:rsidRPr="00BB786E">
        <w:rPr>
          <w:bCs/>
          <w:color w:val="auto"/>
          <w:sz w:val="24"/>
          <w:szCs w:val="24"/>
        </w:rPr>
        <w:t>President Aimee</w:t>
      </w:r>
      <w:r w:rsidR="00BB786E">
        <w:rPr>
          <w:bCs/>
          <w:color w:val="auto"/>
          <w:sz w:val="24"/>
          <w:szCs w:val="24"/>
        </w:rPr>
        <w:t xml:space="preserve"> Barmore</w:t>
      </w:r>
    </w:p>
    <w:p w:rsidR="00CC73DA" w:rsidRDefault="002F04B4" w:rsidP="005A2BE6">
      <w:pPr>
        <w:pStyle w:val="ListParagraph"/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Introduction of Nancy Franke Wilson, Strategic Plan consultant</w:t>
      </w:r>
    </w:p>
    <w:p w:rsidR="002F04B4" w:rsidRDefault="00A523FD" w:rsidP="00A523FD">
      <w:pPr>
        <w:pStyle w:val="ListParagraph"/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Cole Devries/Gala Auction item “return” </w:t>
      </w:r>
    </w:p>
    <w:p w:rsidR="00A523FD" w:rsidRPr="00A523FD" w:rsidRDefault="00A523FD" w:rsidP="00A523FD">
      <w:pPr>
        <w:pStyle w:val="ListParagraph"/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Detective Dinner/Murder Mystery Event update  </w:t>
      </w:r>
      <w:r>
        <w:rPr>
          <w:bCs/>
          <w:color w:val="auto"/>
          <w:sz w:val="24"/>
          <w:szCs w:val="24"/>
        </w:rPr>
        <w:tab/>
        <w:t>Jeff Wosje</w:t>
      </w:r>
    </w:p>
    <w:p w:rsidR="005A2BE6" w:rsidRPr="005A2BE6" w:rsidRDefault="005A2BE6" w:rsidP="005A2BE6">
      <w:pPr>
        <w:ind w:left="2160"/>
        <w:jc w:val="both"/>
        <w:rPr>
          <w:bCs/>
          <w:color w:val="auto"/>
          <w:sz w:val="24"/>
          <w:szCs w:val="24"/>
        </w:rPr>
      </w:pPr>
    </w:p>
    <w:p w:rsidR="004E289C" w:rsidRPr="00CC73DA" w:rsidRDefault="004E289C" w:rsidP="004E289C">
      <w:pPr>
        <w:numPr>
          <w:ilvl w:val="0"/>
          <w:numId w:val="1"/>
        </w:numPr>
        <w:spacing w:after="240"/>
        <w:jc w:val="both"/>
        <w:rPr>
          <w:b/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Association Updates: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  <w:t>Andy Skoogman</w:t>
      </w:r>
    </w:p>
    <w:p w:rsidR="004E289C" w:rsidRPr="004E289C" w:rsidRDefault="002F04B4" w:rsidP="004E289C">
      <w:pPr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 xml:space="preserve">Association update </w:t>
      </w: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/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Committee Reports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</w:p>
    <w:p w:rsidR="00CC73DA" w:rsidRPr="00CC73DA" w:rsidRDefault="00CC73DA" w:rsidP="00CC73DA">
      <w:pPr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Cs/>
          <w:color w:val="auto"/>
          <w:sz w:val="24"/>
          <w:szCs w:val="24"/>
        </w:rPr>
        <w:t>Fundraising Committee/Marketing Committee-</w:t>
      </w:r>
      <w:r w:rsidRPr="00CC73DA">
        <w:rPr>
          <w:bCs/>
          <w:color w:val="auto"/>
          <w:sz w:val="24"/>
          <w:szCs w:val="24"/>
        </w:rPr>
        <w:tab/>
        <w:t>Ross Manthei/Amy Koch</w:t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</w:p>
    <w:p w:rsidR="00CC73DA" w:rsidRPr="00CC73DA" w:rsidRDefault="00CC73DA" w:rsidP="00CC73DA">
      <w:pPr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Cs/>
          <w:color w:val="auto"/>
          <w:sz w:val="24"/>
          <w:szCs w:val="24"/>
        </w:rPr>
        <w:t>Governance Committee-</w:t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  <w:t>Amy Koch</w:t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</w:p>
    <w:p w:rsidR="00CC73DA" w:rsidRPr="00CC73DA" w:rsidRDefault="00CC73DA" w:rsidP="00CC73DA">
      <w:pPr>
        <w:numPr>
          <w:ilvl w:val="1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Cs/>
          <w:color w:val="auto"/>
          <w:sz w:val="24"/>
          <w:szCs w:val="24"/>
        </w:rPr>
        <w:t>Finance Committee</w:t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</w:r>
      <w:r w:rsidRPr="00CC73DA">
        <w:rPr>
          <w:bCs/>
          <w:color w:val="auto"/>
          <w:sz w:val="24"/>
          <w:szCs w:val="24"/>
        </w:rPr>
        <w:tab/>
        <w:t>Ben Monnens</w:t>
      </w:r>
      <w:r w:rsidR="00BB786E">
        <w:rPr>
          <w:bCs/>
          <w:color w:val="auto"/>
          <w:sz w:val="24"/>
          <w:szCs w:val="24"/>
        </w:rPr>
        <w:t>, Treasurer</w:t>
      </w:r>
    </w:p>
    <w:p w:rsidR="00CC73DA" w:rsidRPr="00CC73DA" w:rsidRDefault="00CC73DA" w:rsidP="00CC73DA">
      <w:pPr>
        <w:numPr>
          <w:ilvl w:val="0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Meeting Takeaways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5A2EC4">
        <w:rPr>
          <w:bCs/>
          <w:color w:val="auto"/>
          <w:sz w:val="24"/>
          <w:szCs w:val="24"/>
        </w:rPr>
        <w:t xml:space="preserve">Interim </w:t>
      </w:r>
      <w:r w:rsidR="00BB786E">
        <w:rPr>
          <w:bCs/>
          <w:color w:val="auto"/>
          <w:sz w:val="24"/>
          <w:szCs w:val="24"/>
        </w:rPr>
        <w:t>President Aimee Barmore</w:t>
      </w:r>
    </w:p>
    <w:p w:rsidR="00AE0C96" w:rsidRPr="0002573D" w:rsidRDefault="00CC73DA" w:rsidP="0002573D">
      <w:pPr>
        <w:numPr>
          <w:ilvl w:val="0"/>
          <w:numId w:val="1"/>
        </w:numPr>
        <w:spacing w:after="240"/>
        <w:jc w:val="both"/>
        <w:rPr>
          <w:bCs/>
          <w:color w:val="auto"/>
          <w:sz w:val="24"/>
          <w:szCs w:val="24"/>
        </w:rPr>
      </w:pPr>
      <w:r w:rsidRPr="00CC73DA">
        <w:rPr>
          <w:b/>
          <w:bCs/>
          <w:color w:val="auto"/>
          <w:sz w:val="24"/>
          <w:szCs w:val="24"/>
        </w:rPr>
        <w:t>Adjourn</w:t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Pr="00CC73DA">
        <w:rPr>
          <w:b/>
          <w:bCs/>
          <w:color w:val="auto"/>
          <w:sz w:val="24"/>
          <w:szCs w:val="24"/>
        </w:rPr>
        <w:tab/>
      </w:r>
      <w:r w:rsidR="005A2EC4">
        <w:rPr>
          <w:bCs/>
          <w:color w:val="auto"/>
          <w:sz w:val="24"/>
          <w:szCs w:val="24"/>
        </w:rPr>
        <w:t xml:space="preserve">Interim </w:t>
      </w:r>
      <w:r w:rsidR="0002573D">
        <w:rPr>
          <w:bCs/>
          <w:color w:val="auto"/>
          <w:sz w:val="24"/>
          <w:szCs w:val="24"/>
        </w:rPr>
        <w:t>President Aimee Barmore</w:t>
      </w:r>
    </w:p>
    <w:sectPr w:rsidR="00AE0C96" w:rsidRPr="0002573D" w:rsidSect="005F7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2399E"/>
    <w:multiLevelType w:val="hybridMultilevel"/>
    <w:tmpl w:val="2954D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066F"/>
    <w:multiLevelType w:val="hybridMultilevel"/>
    <w:tmpl w:val="24E6D544"/>
    <w:lvl w:ilvl="0" w:tplc="839210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D6"/>
    <w:rsid w:val="0002573D"/>
    <w:rsid w:val="001F7200"/>
    <w:rsid w:val="00256B5D"/>
    <w:rsid w:val="002F04B4"/>
    <w:rsid w:val="003948D7"/>
    <w:rsid w:val="00452D29"/>
    <w:rsid w:val="004E289C"/>
    <w:rsid w:val="005A2BE6"/>
    <w:rsid w:val="005A2EC4"/>
    <w:rsid w:val="005F77D6"/>
    <w:rsid w:val="00662371"/>
    <w:rsid w:val="007A6DBF"/>
    <w:rsid w:val="007E75EA"/>
    <w:rsid w:val="00974EC3"/>
    <w:rsid w:val="00A523FD"/>
    <w:rsid w:val="00A673E4"/>
    <w:rsid w:val="00AE0C96"/>
    <w:rsid w:val="00B46BFA"/>
    <w:rsid w:val="00BB786E"/>
    <w:rsid w:val="00CC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D6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7D6"/>
    <w:pPr>
      <w:ind w:left="0" w:right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7D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Viking</dc:creator>
  <cp:lastModifiedBy>Nancy Viking</cp:lastModifiedBy>
  <cp:revision>2</cp:revision>
  <dcterms:created xsi:type="dcterms:W3CDTF">2015-08-11T18:41:00Z</dcterms:created>
  <dcterms:modified xsi:type="dcterms:W3CDTF">2015-08-11T18:41:00Z</dcterms:modified>
</cp:coreProperties>
</file>